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27" w:rsidRPr="00A060E4" w:rsidRDefault="00A060E4" w:rsidP="00A060E4">
      <w:pPr>
        <w:jc w:val="center"/>
        <w:rPr>
          <w:rFonts w:cstheme="minorHAnsi"/>
          <w:smallCaps/>
          <w:sz w:val="48"/>
          <w:szCs w:val="32"/>
        </w:rPr>
      </w:pPr>
      <w:r w:rsidRPr="00A060E4">
        <w:rPr>
          <w:rFonts w:cstheme="minorHAnsi"/>
          <w:smallCaps/>
          <w:sz w:val="48"/>
          <w:szCs w:val="32"/>
        </w:rPr>
        <w:t>Prioritization Worksheet</w:t>
      </w:r>
    </w:p>
    <w:p w:rsidR="00FE1EAC" w:rsidRPr="00A060E4" w:rsidRDefault="00A060E4" w:rsidP="00740989">
      <w:pPr>
        <w:spacing w:line="240" w:lineRule="auto"/>
        <w:jc w:val="center"/>
        <w:rPr>
          <w:rFonts w:cstheme="minorHAnsi"/>
          <w:b/>
          <w:sz w:val="20"/>
          <w:szCs w:val="28"/>
          <w:u w:val="single"/>
        </w:rPr>
      </w:pPr>
      <w:r>
        <w:rPr>
          <w:rFonts w:cstheme="minorHAnsi"/>
          <w:b/>
          <w:sz w:val="20"/>
          <w:szCs w:val="28"/>
          <w:u w:val="single"/>
        </w:rPr>
        <w:t>U</w:t>
      </w:r>
      <w:r w:rsidRPr="00A060E4">
        <w:rPr>
          <w:rFonts w:cstheme="minorHAnsi"/>
          <w:b/>
          <w:sz w:val="20"/>
          <w:szCs w:val="28"/>
          <w:u w:val="single"/>
        </w:rPr>
        <w:t>se this with the Priority Category Guide</w:t>
      </w:r>
    </w:p>
    <w:p w:rsidR="00107327" w:rsidRPr="00A060E4" w:rsidRDefault="00107327" w:rsidP="0046627F">
      <w:pPr>
        <w:spacing w:line="240" w:lineRule="auto"/>
        <w:rPr>
          <w:rFonts w:cstheme="minorHAnsi"/>
          <w:sz w:val="24"/>
          <w:szCs w:val="24"/>
        </w:rPr>
      </w:pPr>
      <w:r w:rsidRPr="00A060E4">
        <w:rPr>
          <w:rFonts w:cstheme="minorHAnsi"/>
          <w:sz w:val="24"/>
          <w:szCs w:val="24"/>
        </w:rPr>
        <w:t xml:space="preserve">Please use this paper to </w:t>
      </w:r>
      <w:r w:rsidR="00A060E4">
        <w:rPr>
          <w:rFonts w:cstheme="minorHAnsi"/>
          <w:b/>
          <w:sz w:val="24"/>
          <w:szCs w:val="24"/>
          <w:u w:val="single"/>
        </w:rPr>
        <w:t>prepare or look at things ahead of time</w:t>
      </w:r>
      <w:r w:rsidR="007B040D" w:rsidRPr="00A060E4">
        <w:rPr>
          <w:rFonts w:cstheme="minorHAnsi"/>
          <w:sz w:val="24"/>
          <w:szCs w:val="24"/>
        </w:rPr>
        <w:t xml:space="preserve"> </w:t>
      </w:r>
      <w:r w:rsidR="00A060E4">
        <w:rPr>
          <w:rFonts w:cstheme="minorHAnsi"/>
          <w:sz w:val="24"/>
          <w:szCs w:val="24"/>
        </w:rPr>
        <w:t xml:space="preserve">or </w:t>
      </w:r>
      <w:r w:rsidR="007B040D" w:rsidRPr="00A060E4">
        <w:rPr>
          <w:rFonts w:cstheme="minorHAnsi"/>
          <w:sz w:val="24"/>
          <w:szCs w:val="24"/>
        </w:rPr>
        <w:t>for your own use.</w:t>
      </w:r>
      <w:r w:rsidRPr="00A060E4">
        <w:rPr>
          <w:rFonts w:cstheme="minorHAnsi"/>
          <w:sz w:val="24"/>
          <w:szCs w:val="24"/>
        </w:rPr>
        <w:t xml:space="preserve"> The four boxes represent the </w:t>
      </w:r>
      <w:r w:rsidRPr="00A060E4">
        <w:rPr>
          <w:rFonts w:cstheme="minorHAnsi"/>
          <w:b/>
          <w:sz w:val="24"/>
          <w:szCs w:val="24"/>
        </w:rPr>
        <w:t>four criteria</w:t>
      </w:r>
      <w:r w:rsidR="007B040D" w:rsidRPr="00A060E4">
        <w:rPr>
          <w:rFonts w:cstheme="minorHAnsi"/>
          <w:sz w:val="24"/>
          <w:szCs w:val="24"/>
        </w:rPr>
        <w:t xml:space="preserve"> that we will use</w:t>
      </w:r>
      <w:r w:rsidRPr="00A060E4">
        <w:rPr>
          <w:rFonts w:cstheme="minorHAnsi"/>
          <w:sz w:val="24"/>
          <w:szCs w:val="24"/>
        </w:rPr>
        <w:t xml:space="preserve"> for </w:t>
      </w:r>
      <w:r w:rsidR="00740989" w:rsidRPr="00A060E4">
        <w:rPr>
          <w:rFonts w:cstheme="minorHAnsi"/>
          <w:sz w:val="24"/>
          <w:szCs w:val="24"/>
        </w:rPr>
        <w:t xml:space="preserve">prioritizing issues. </w:t>
      </w:r>
      <w:r w:rsidRPr="00A060E4">
        <w:rPr>
          <w:rFonts w:cstheme="minorHAnsi"/>
          <w:sz w:val="24"/>
          <w:szCs w:val="24"/>
        </w:rPr>
        <w:t xml:space="preserve">You will be voting </w:t>
      </w:r>
      <w:r w:rsidR="00FE1EAC" w:rsidRPr="00A060E4">
        <w:rPr>
          <w:rFonts w:cstheme="minorHAnsi"/>
          <w:sz w:val="24"/>
          <w:szCs w:val="24"/>
        </w:rPr>
        <w:t xml:space="preserve">on the issues </w:t>
      </w:r>
      <w:r w:rsidR="00022ADB" w:rsidRPr="00A060E4">
        <w:rPr>
          <w:rFonts w:cstheme="minorHAnsi"/>
          <w:sz w:val="24"/>
          <w:szCs w:val="24"/>
        </w:rPr>
        <w:t xml:space="preserve">soon, so keep this </w:t>
      </w:r>
      <w:r w:rsidR="00A060E4">
        <w:rPr>
          <w:rFonts w:cstheme="minorHAnsi"/>
          <w:sz w:val="24"/>
          <w:szCs w:val="24"/>
        </w:rPr>
        <w:t>in mind</w:t>
      </w:r>
      <w:r w:rsidR="00022ADB" w:rsidRPr="00A060E4">
        <w:rPr>
          <w:rFonts w:cstheme="minorHAnsi"/>
          <w:sz w:val="24"/>
          <w:szCs w:val="24"/>
        </w:rPr>
        <w:t>!</w:t>
      </w:r>
    </w:p>
    <w:tbl>
      <w:tblPr>
        <w:tblStyle w:val="TableGrid"/>
        <w:tblW w:w="11145" w:type="dxa"/>
        <w:jc w:val="center"/>
        <w:tblLook w:val="04A0" w:firstRow="1" w:lastRow="0" w:firstColumn="1" w:lastColumn="0" w:noHBand="0" w:noVBand="1"/>
      </w:tblPr>
      <w:tblGrid>
        <w:gridCol w:w="5745"/>
        <w:gridCol w:w="5400"/>
      </w:tblGrid>
      <w:tr w:rsidR="00107327" w:rsidRPr="00A060E4" w:rsidTr="00A060E4">
        <w:trPr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327" w:rsidRPr="00A060E4" w:rsidRDefault="00F53BDA" w:rsidP="0010732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60E4">
              <w:rPr>
                <w:rFonts w:cstheme="minorHAnsi"/>
                <w:sz w:val="32"/>
                <w:szCs w:val="36"/>
              </w:rPr>
              <w:t>SERIOUSNESS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327" w:rsidRPr="00A060E4" w:rsidRDefault="00F53BDA" w:rsidP="0010732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60E4">
              <w:rPr>
                <w:rFonts w:cstheme="minorHAnsi"/>
                <w:sz w:val="32"/>
                <w:szCs w:val="36"/>
              </w:rPr>
              <w:t>CONTROL</w:t>
            </w:r>
          </w:p>
        </w:tc>
      </w:tr>
      <w:tr w:rsidR="00107327" w:rsidRPr="00A060E4" w:rsidTr="00A060E4">
        <w:trPr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5AC" w:rsidRPr="00A060E4" w:rsidRDefault="004275AC" w:rsidP="001E6A52">
            <w:pPr>
              <w:ind w:left="327" w:firstLine="720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107327" w:rsidRPr="00A060E4" w:rsidRDefault="00982756" w:rsidP="00A060E4">
            <w:pPr>
              <w:rPr>
                <w:rFonts w:cstheme="minorHAnsi"/>
                <w:b/>
              </w:rPr>
            </w:pPr>
            <w:r w:rsidRPr="00A060E4">
              <w:rPr>
                <w:rFonts w:cstheme="minorHAnsi"/>
                <w:b/>
              </w:rPr>
              <w:t>How much of an impact does this have on people’s health?</w:t>
            </w: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08128D" w:rsidRPr="00A060E4" w:rsidRDefault="0008128D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FE1EAC" w:rsidRPr="00A060E4" w:rsidRDefault="00FE1EAC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5AC" w:rsidRPr="00A060E4" w:rsidRDefault="004275AC" w:rsidP="004275AC">
            <w:pPr>
              <w:ind w:firstLine="872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107327" w:rsidRPr="00A060E4" w:rsidRDefault="00107327" w:rsidP="00A060E4">
            <w:pPr>
              <w:rPr>
                <w:rFonts w:cstheme="minorHAnsi"/>
                <w:b/>
              </w:rPr>
            </w:pPr>
            <w:r w:rsidRPr="00A060E4">
              <w:rPr>
                <w:rFonts w:cstheme="minorHAnsi"/>
                <w:b/>
              </w:rPr>
              <w:t>How much control do we have to affect the health issue?</w:t>
            </w:r>
          </w:p>
        </w:tc>
        <w:bookmarkStart w:id="0" w:name="_GoBack"/>
        <w:bookmarkEnd w:id="0"/>
      </w:tr>
      <w:tr w:rsidR="00107327" w:rsidRPr="00A060E4" w:rsidTr="00A060E4">
        <w:trPr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327" w:rsidRPr="00A060E4" w:rsidRDefault="00F53BDA" w:rsidP="0010732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60E4">
              <w:rPr>
                <w:rFonts w:cstheme="minorHAnsi"/>
                <w:sz w:val="32"/>
                <w:szCs w:val="36"/>
              </w:rPr>
              <w:t>CAPACITY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327" w:rsidRPr="00A060E4" w:rsidRDefault="00F53BDA" w:rsidP="0010732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060E4">
              <w:rPr>
                <w:rFonts w:cstheme="minorHAnsi"/>
                <w:sz w:val="32"/>
                <w:szCs w:val="36"/>
              </w:rPr>
              <w:t>CATALYTIC</w:t>
            </w:r>
          </w:p>
        </w:tc>
      </w:tr>
      <w:tr w:rsidR="00107327" w:rsidRPr="00A060E4" w:rsidTr="00A060E4">
        <w:trPr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5AC" w:rsidRPr="00A060E4" w:rsidRDefault="004275AC" w:rsidP="004275AC">
            <w:pPr>
              <w:ind w:left="1137"/>
              <w:rPr>
                <w:rFonts w:cstheme="minorHAnsi"/>
                <w:b/>
                <w:sz w:val="8"/>
                <w:szCs w:val="8"/>
              </w:rPr>
            </w:pPr>
          </w:p>
          <w:p w:rsidR="00107327" w:rsidRPr="00A060E4" w:rsidRDefault="00107327" w:rsidP="00A060E4">
            <w:pPr>
              <w:ind w:left="-33"/>
              <w:rPr>
                <w:rFonts w:cstheme="minorHAnsi"/>
                <w:b/>
              </w:rPr>
            </w:pPr>
            <w:r w:rsidRPr="00A060E4">
              <w:rPr>
                <w:rFonts w:cstheme="minorHAnsi"/>
                <w:b/>
              </w:rPr>
              <w:t>What is our ability, as a community</w:t>
            </w:r>
            <w:r w:rsidR="004D3BD1" w:rsidRPr="00A060E4">
              <w:rPr>
                <w:rFonts w:cstheme="minorHAnsi"/>
                <w:b/>
              </w:rPr>
              <w:t>,</w:t>
            </w:r>
            <w:r w:rsidRPr="00A060E4">
              <w:rPr>
                <w:rFonts w:cstheme="minorHAnsi"/>
                <w:b/>
              </w:rPr>
              <w:t xml:space="preserve"> to</w:t>
            </w:r>
            <w:r w:rsidR="004D3BD1" w:rsidRPr="00A060E4">
              <w:rPr>
                <w:rFonts w:cstheme="minorHAnsi"/>
                <w:b/>
              </w:rPr>
              <w:t xml:space="preserve"> address the health issue</w:t>
            </w:r>
            <w:r w:rsidRPr="00A060E4">
              <w:rPr>
                <w:rFonts w:cstheme="minorHAnsi"/>
                <w:b/>
              </w:rPr>
              <w:t>?</w:t>
            </w: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08128D" w:rsidRPr="00A060E4" w:rsidRDefault="0008128D">
            <w:pPr>
              <w:rPr>
                <w:rFonts w:cstheme="minorHAnsi"/>
                <w:b/>
              </w:rPr>
            </w:pPr>
          </w:p>
          <w:p w:rsidR="00FE1EAC" w:rsidRPr="00A060E4" w:rsidRDefault="00FE1EAC">
            <w:pPr>
              <w:rPr>
                <w:rFonts w:cstheme="minorHAnsi"/>
                <w:b/>
              </w:rPr>
            </w:pPr>
          </w:p>
          <w:p w:rsidR="0008128D" w:rsidRPr="00A060E4" w:rsidRDefault="0008128D">
            <w:pPr>
              <w:rPr>
                <w:rFonts w:cstheme="minorHAnsi"/>
                <w:b/>
              </w:rPr>
            </w:pPr>
          </w:p>
          <w:p w:rsidR="007F1B25" w:rsidRPr="00A060E4" w:rsidRDefault="007F1B25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  <w:p w:rsidR="00107327" w:rsidRPr="00A060E4" w:rsidRDefault="00107327">
            <w:pPr>
              <w:rPr>
                <w:rFonts w:cstheme="minorHAnsi"/>
                <w:b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5AC" w:rsidRPr="00A060E4" w:rsidRDefault="004275AC" w:rsidP="004275AC">
            <w:pPr>
              <w:ind w:firstLine="1142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107327" w:rsidRPr="00A060E4" w:rsidRDefault="00107327" w:rsidP="00A060E4">
            <w:pPr>
              <w:rPr>
                <w:rFonts w:cstheme="minorHAnsi"/>
                <w:b/>
              </w:rPr>
            </w:pPr>
            <w:r w:rsidRPr="00A060E4">
              <w:rPr>
                <w:rFonts w:cstheme="minorHAnsi"/>
                <w:b/>
              </w:rPr>
              <w:t xml:space="preserve">How much does this issue affect other health </w:t>
            </w:r>
            <w:r w:rsidR="004D3BD1" w:rsidRPr="00A060E4">
              <w:rPr>
                <w:rFonts w:cstheme="minorHAnsi"/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 wp14:anchorId="0AC10660" wp14:editId="2796C8D2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6047740</wp:posOffset>
                  </wp:positionV>
                  <wp:extent cx="568960" cy="498475"/>
                  <wp:effectExtent l="0" t="0" r="2540" b="0"/>
                  <wp:wrapNone/>
                  <wp:docPr id="6" name="Picture 6" descr="4660589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660589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t="34125" r="65091" b="37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0E4">
              <w:rPr>
                <w:rFonts w:cstheme="minorHAnsi"/>
                <w:b/>
              </w:rPr>
              <w:t>issues?</w:t>
            </w:r>
          </w:p>
        </w:tc>
      </w:tr>
    </w:tbl>
    <w:p w:rsidR="00324DEB" w:rsidRPr="00A060E4" w:rsidRDefault="00324DEB">
      <w:pPr>
        <w:rPr>
          <w:rFonts w:cstheme="minorHAnsi"/>
        </w:rPr>
      </w:pPr>
    </w:p>
    <w:sectPr w:rsidR="00324DEB" w:rsidRPr="00A060E4" w:rsidSect="00A06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8A" w:rsidRDefault="00783A8A" w:rsidP="00783A8A">
      <w:pPr>
        <w:spacing w:after="0" w:line="240" w:lineRule="auto"/>
      </w:pPr>
      <w:r>
        <w:separator/>
      </w:r>
    </w:p>
  </w:endnote>
  <w:endnote w:type="continuationSeparator" w:id="0">
    <w:p w:rsidR="00783A8A" w:rsidRDefault="00783A8A" w:rsidP="0078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8A" w:rsidRDefault="00783A8A" w:rsidP="00783A8A">
      <w:pPr>
        <w:spacing w:after="0" w:line="240" w:lineRule="auto"/>
      </w:pPr>
      <w:r>
        <w:separator/>
      </w:r>
    </w:p>
  </w:footnote>
  <w:footnote w:type="continuationSeparator" w:id="0">
    <w:p w:rsidR="00783A8A" w:rsidRDefault="00783A8A" w:rsidP="0078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7"/>
    <w:rsid w:val="00022ADB"/>
    <w:rsid w:val="0008128D"/>
    <w:rsid w:val="000B504C"/>
    <w:rsid w:val="00107327"/>
    <w:rsid w:val="001E6A52"/>
    <w:rsid w:val="00324DEB"/>
    <w:rsid w:val="004275AC"/>
    <w:rsid w:val="0046627F"/>
    <w:rsid w:val="004D3BD1"/>
    <w:rsid w:val="007367EB"/>
    <w:rsid w:val="00740989"/>
    <w:rsid w:val="00783A8A"/>
    <w:rsid w:val="007903B5"/>
    <w:rsid w:val="007B040D"/>
    <w:rsid w:val="007F0598"/>
    <w:rsid w:val="007F1B25"/>
    <w:rsid w:val="00945C48"/>
    <w:rsid w:val="00982756"/>
    <w:rsid w:val="00A060E4"/>
    <w:rsid w:val="00CE1D70"/>
    <w:rsid w:val="00F53BDA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EEEA-0755-4B7E-BBDE-FE83620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8A"/>
  </w:style>
  <w:style w:type="paragraph" w:styleId="Footer">
    <w:name w:val="footer"/>
    <w:basedOn w:val="Normal"/>
    <w:link w:val="FooterChar"/>
    <w:uiPriority w:val="99"/>
    <w:unhideWhenUsed/>
    <w:rsid w:val="0078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8A"/>
  </w:style>
  <w:style w:type="paragraph" w:styleId="BalloonText">
    <w:name w:val="Balloon Text"/>
    <w:basedOn w:val="Normal"/>
    <w:link w:val="BalloonTextChar"/>
    <w:uiPriority w:val="99"/>
    <w:semiHidden/>
    <w:unhideWhenUsed/>
    <w:rsid w:val="007F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4E54-67D7-463F-8995-616FC54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5157CD4C.dotm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Meister</dc:creator>
  <cp:keywords/>
  <dc:description/>
  <cp:lastModifiedBy>Christopher Hughes</cp:lastModifiedBy>
  <cp:revision>3</cp:revision>
  <cp:lastPrinted>2018-11-01T13:12:00Z</cp:lastPrinted>
  <dcterms:created xsi:type="dcterms:W3CDTF">2021-10-21T18:40:00Z</dcterms:created>
  <dcterms:modified xsi:type="dcterms:W3CDTF">2021-10-21T18:43:00Z</dcterms:modified>
</cp:coreProperties>
</file>